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A" w:rsidRPr="00B312E5" w:rsidRDefault="007B1A2A" w:rsidP="007B1A2A">
      <w:pPr>
        <w:tabs>
          <w:tab w:val="left" w:pos="720"/>
          <w:tab w:val="left" w:pos="900"/>
        </w:tabs>
        <w:snapToGrid w:val="0"/>
        <w:spacing w:line="300" w:lineRule="auto"/>
        <w:jc w:val="left"/>
        <w:rPr>
          <w:rFonts w:ascii="黑体" w:eastAsia="黑体" w:hAnsi="Times New Roman" w:cs="Times New Roman"/>
          <w:color w:val="000000"/>
          <w:sz w:val="32"/>
          <w:szCs w:val="32"/>
        </w:rPr>
      </w:pPr>
      <w:bookmarkStart w:id="0" w:name="_Toc10180"/>
      <w:bookmarkStart w:id="1" w:name="_Toc1522"/>
      <w:bookmarkStart w:id="2" w:name="_Toc9722"/>
      <w:bookmarkStart w:id="3" w:name="_Toc415736655"/>
      <w:r w:rsidRPr="00B312E5">
        <w:rPr>
          <w:rFonts w:ascii="黑体" w:eastAsia="黑体" w:hAnsi="Times New Roman" w:cs="Times New Roman" w:hint="eastAsia"/>
          <w:color w:val="000000"/>
          <w:sz w:val="32"/>
          <w:szCs w:val="32"/>
        </w:rPr>
        <w:t>附件1</w:t>
      </w:r>
    </w:p>
    <w:p w:rsidR="00692E5A" w:rsidRPr="00B312E5" w:rsidRDefault="00692E5A" w:rsidP="00692E5A">
      <w:pPr>
        <w:tabs>
          <w:tab w:val="left" w:pos="720"/>
          <w:tab w:val="left" w:pos="900"/>
        </w:tabs>
        <w:snapToGrid w:val="0"/>
        <w:spacing w:line="300" w:lineRule="auto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r w:rsidRPr="00B312E5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路桥区教师招聘考试考场规则</w:t>
      </w:r>
      <w:bookmarkEnd w:id="0"/>
      <w:bookmarkEnd w:id="1"/>
      <w:bookmarkEnd w:id="2"/>
      <w:bookmarkEnd w:id="3"/>
    </w:p>
    <w:p w:rsidR="00692E5A" w:rsidRPr="00692E5A" w:rsidRDefault="00692E5A" w:rsidP="00692E5A">
      <w:pPr>
        <w:snapToGrid w:val="0"/>
        <w:spacing w:line="300" w:lineRule="exact"/>
        <w:ind w:firstLineChars="200" w:firstLine="480"/>
        <w:rPr>
          <w:rFonts w:ascii="仿宋_GB2312" w:eastAsia="仿宋_GB2312" w:hAnsi="宋体" w:cs="Times New Roman"/>
          <w:bCs/>
          <w:color w:val="000000"/>
          <w:sz w:val="24"/>
          <w:szCs w:val="24"/>
          <w:lang/>
        </w:rPr>
      </w:pP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一、考生必须自觉服从监考员等考试工作人员管理，不得以任何理由妨碍监考员等考试工作人员履行职责。不得扰乱考场及其他考试工作地点的秩序。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二、考生凭《准考证》、《身份证》、《考生健康承诺书》按规定时间进入指定考场，在指定座位就考，按考试实施程序</w:t>
      </w:r>
      <w:r w:rsidR="00222219"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、指令考试；应主动接受监考员按规定进行的身份验证和随身物品等</w:t>
      </w:r>
      <w:bookmarkStart w:id="4" w:name="_GoBack"/>
      <w:bookmarkEnd w:id="4"/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必要检查。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三、考生入场，除2B铅笔、黑色字迹的签字笔（0.5毫米及以上）、橡皮、直尺、圆规、三角板、橡皮等文具用品外，其他任何物品不准带入考场。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严禁携带各种无线通讯工具</w:t>
      </w:r>
      <w:r w:rsidRPr="00B312E5">
        <w:rPr>
          <w:rFonts w:ascii="仿宋_GB2312" w:eastAsia="仿宋_GB2312" w:hAnsi="宋体" w:cs="Times New Roman" w:hint="eastAsia"/>
          <w:bCs/>
          <w:iCs/>
          <w:color w:val="000000"/>
          <w:sz w:val="32"/>
          <w:szCs w:val="32"/>
          <w:lang/>
        </w:rPr>
        <w:t>（如移动电话、小灵通等）</w:t>
      </w: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、计算器、电子存储记忆录放设备以及涂改液、修正带等物品进入考场。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考场内不得自行传递文具、用品等。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四、考生对号入座后，将自己的《准考证》、《身份证》放在桌子左上角以便核验。考生领到试卷或答题纸后，应认真核对，并在指定位置和规定的时间内，准确清楚地填写自己的姓名、准考证号等栏目。凡漏填、错填或字迹不清的答题纸无效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五、开考信号发出后才能开始答题。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六、开考十五分钟后不准入场；考试结束前三十分钟方可交卷离场，交卷离场后不得再进场续考，也不准在考场附近逗</w:t>
      </w: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lastRenderedPageBreak/>
        <w:t>留或交谈。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24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pacing w:val="-4"/>
          <w:sz w:val="32"/>
          <w:szCs w:val="32"/>
          <w:lang/>
        </w:rPr>
        <w:t>七、考试科目使用答题纸的，试题答案须全部答在答题纸上，选择题部分用2B铅笔填涂，非选择题部分用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毫米"/>
        </w:smartTagPr>
        <w:r w:rsidRPr="00B312E5">
          <w:rPr>
            <w:rFonts w:ascii="仿宋_GB2312" w:eastAsia="仿宋_GB2312" w:hAnsi="宋体" w:cs="Times New Roman" w:hint="eastAsia"/>
            <w:bCs/>
            <w:color w:val="000000"/>
            <w:spacing w:val="-4"/>
            <w:sz w:val="32"/>
            <w:szCs w:val="32"/>
            <w:lang/>
          </w:rPr>
          <w:t>0.5毫米</w:t>
        </w:r>
      </w:smartTag>
      <w:r w:rsidRPr="00B312E5">
        <w:rPr>
          <w:rFonts w:ascii="仿宋_GB2312" w:eastAsia="仿宋_GB2312" w:hAnsi="宋体" w:cs="Times New Roman" w:hint="eastAsia"/>
          <w:bCs/>
          <w:color w:val="000000"/>
          <w:spacing w:val="-4"/>
          <w:sz w:val="32"/>
          <w:szCs w:val="32"/>
          <w:lang/>
        </w:rPr>
        <w:t>及以上书写黑色字迹的签字笔在规定的区域内作答。考试科目不使用答题纸的，考生直接在</w:t>
      </w: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试卷上作答，所有答案一律用黑色字迹的钢笔或签字笔作答，在密封线以内答题。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八、未在规定区域内答题的答案一律无效。不准用规定以外的笔和纸答题，不准在答题纸上做任何标记。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九、在考场内须保持安静，不准吸烟，不准喧哗，不准交头接耳、左顾右盼、打手势、做暗号，不准夹带、旁窥、抄袭或有意让他人抄袭，不准传抄答案或交换试卷、答题纸，不准将试卷、答题纸、草稿纸带出考场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十、遇试卷、答题纸分发错误及试题字迹不清等问题，可举手询问；涉及试题内容的疑问，不得向监考员询问。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Courier New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Courier New" w:cs="Times New Roman" w:hint="eastAsia"/>
          <w:color w:val="000000"/>
          <w:sz w:val="32"/>
          <w:szCs w:val="32"/>
          <w:lang/>
        </w:rPr>
        <w:t>十一</w:t>
      </w:r>
      <w:r w:rsidRPr="00B312E5">
        <w:rPr>
          <w:rFonts w:ascii="仿宋_GB2312" w:eastAsia="仿宋_GB2312" w:hAnsi="Courier New" w:cs="Times New Roman" w:hint="eastAsia"/>
          <w:bCs/>
          <w:color w:val="000000"/>
          <w:sz w:val="32"/>
          <w:szCs w:val="32"/>
          <w:lang/>
        </w:rPr>
        <w:t>、试卷内容在考试结束前属国家机密级材料，考生不得以任何方式向外界透露。</w:t>
      </w:r>
    </w:p>
    <w:p w:rsidR="00692E5A" w:rsidRPr="00B312E5" w:rsidRDefault="00692E5A" w:rsidP="00B312E5">
      <w:pPr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</w:pPr>
      <w:r w:rsidRPr="00B312E5">
        <w:rPr>
          <w:rFonts w:ascii="仿宋_GB2312" w:eastAsia="仿宋_GB2312" w:hAnsi="Courier New" w:cs="Times New Roman" w:hint="eastAsia"/>
          <w:color w:val="000000"/>
          <w:sz w:val="32"/>
          <w:szCs w:val="32"/>
          <w:lang/>
        </w:rPr>
        <w:t>十二、考试终了信号发出后，立即停笔。整理好自己的答题纸、试卷和草</w:t>
      </w: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稿纸等。待监考员检查并收齐所有考生的答题纸、试卷和草稿纸后，根据监考员指令依次退出考场，不准在考场逗留。</w:t>
      </w:r>
    </w:p>
    <w:p w:rsidR="00C702F7" w:rsidRPr="00692E5A" w:rsidRDefault="00692E5A" w:rsidP="00B312E5">
      <w:pPr>
        <w:snapToGrid w:val="0"/>
        <w:spacing w:line="560" w:lineRule="exact"/>
        <w:ind w:firstLineChars="200" w:firstLine="640"/>
        <w:rPr>
          <w:lang/>
        </w:rPr>
      </w:pP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十三、确保阅读并遵守《关于路桥</w:t>
      </w:r>
      <w:r w:rsidRPr="00B312E5"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  <w:t>区</w:t>
      </w:r>
      <w:r w:rsidR="0011664F" w:rsidRPr="00B312E5"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  <w:t>202</w:t>
      </w:r>
      <w:r w:rsidR="0011664F"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1</w:t>
      </w:r>
      <w:r w:rsidRPr="00B312E5"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  <w:t>年</w:t>
      </w: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公开</w:t>
      </w:r>
      <w:r w:rsidRPr="00B312E5"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  <w:t>招聘</w:t>
      </w:r>
      <w:r w:rsidR="0011664F"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事业编制教师、公办幼儿园劳动合同</w:t>
      </w: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制教师</w:t>
      </w:r>
      <w:r w:rsidRPr="00B312E5">
        <w:rPr>
          <w:rFonts w:ascii="仿宋_GB2312" w:eastAsia="仿宋_GB2312" w:hAnsi="宋体" w:cs="Times New Roman"/>
          <w:bCs/>
          <w:color w:val="000000"/>
          <w:sz w:val="32"/>
          <w:szCs w:val="32"/>
          <w:lang/>
        </w:rPr>
        <w:t>笔试</w:t>
      </w:r>
      <w:r w:rsidRPr="00B312E5">
        <w:rPr>
          <w:rFonts w:ascii="仿宋_GB2312" w:eastAsia="仿宋_GB2312" w:hAnsi="宋体" w:cs="Times New Roman" w:hint="eastAsia"/>
          <w:bCs/>
          <w:color w:val="000000"/>
          <w:sz w:val="32"/>
          <w:szCs w:val="32"/>
          <w:lang/>
        </w:rPr>
        <w:t>相关事项的通知》,知悉相关事项及防疫要求。如实填写《考生健康承诺书》，在进入考点时将《考生健康承诺书》及其要求的相关材料交给考点工作人员。</w:t>
      </w:r>
    </w:p>
    <w:sectPr w:rsidR="00C702F7" w:rsidRPr="00692E5A" w:rsidSect="00B312E5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AA" w:rsidRDefault="00A45DAA" w:rsidP="00B312E5">
      <w:r>
        <w:separator/>
      </w:r>
    </w:p>
  </w:endnote>
  <w:endnote w:type="continuationSeparator" w:id="1">
    <w:p w:rsidR="00A45DAA" w:rsidRDefault="00A45DAA" w:rsidP="00B3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AA" w:rsidRDefault="00A45DAA" w:rsidP="00B312E5">
      <w:r>
        <w:separator/>
      </w:r>
    </w:p>
  </w:footnote>
  <w:footnote w:type="continuationSeparator" w:id="1">
    <w:p w:rsidR="00A45DAA" w:rsidRDefault="00A45DAA" w:rsidP="00B31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E5A"/>
    <w:rsid w:val="0011664F"/>
    <w:rsid w:val="00222219"/>
    <w:rsid w:val="00530DBB"/>
    <w:rsid w:val="00692E5A"/>
    <w:rsid w:val="007B1A2A"/>
    <w:rsid w:val="00A45DAA"/>
    <w:rsid w:val="00B312E5"/>
    <w:rsid w:val="00C7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2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904</Characters>
  <Application>Microsoft Office Word</Application>
  <DocSecurity>0</DocSecurity>
  <Lines>7</Lines>
  <Paragraphs>2</Paragraphs>
  <ScaleCrop>false</ScaleCrop>
  <Company>HP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2021-05-11T01:03:00Z</cp:lastPrinted>
  <dcterms:created xsi:type="dcterms:W3CDTF">2021-05-11T01:00:00Z</dcterms:created>
  <dcterms:modified xsi:type="dcterms:W3CDTF">2021-05-11T06:52:00Z</dcterms:modified>
</cp:coreProperties>
</file>